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E2" w:rsidRDefault="00670CE2" w:rsidP="00670CE2">
      <w:pPr>
        <w:rPr>
          <w:rFonts w:ascii="Sylfaen" w:hAnsi="Sylfaen"/>
          <w:sz w:val="44"/>
          <w:szCs w:val="44"/>
          <w:lang w:val="ka-GE"/>
        </w:rPr>
      </w:pPr>
      <w:r>
        <w:rPr>
          <w:rFonts w:ascii="Sylfaen" w:hAnsi="Sylfaen"/>
          <w:lang w:val="ka-GE"/>
        </w:rPr>
        <w:t xml:space="preserve">                         </w:t>
      </w:r>
      <w:r w:rsidRPr="009436A9">
        <w:rPr>
          <w:rFonts w:ascii="Sylfaen" w:hAnsi="Sylfaen"/>
          <w:sz w:val="44"/>
          <w:szCs w:val="44"/>
          <w:lang w:val="ka-GE"/>
        </w:rPr>
        <w:t>ჯიხური</w:t>
      </w:r>
      <w:r>
        <w:rPr>
          <w:rFonts w:ascii="Sylfaen" w:hAnsi="Sylfaen"/>
          <w:sz w:val="44"/>
          <w:szCs w:val="44"/>
          <w:lang w:val="ka-GE"/>
        </w:rPr>
        <w:t>ს</w:t>
      </w:r>
      <w:r w:rsidRPr="009436A9">
        <w:rPr>
          <w:rFonts w:ascii="Sylfaen" w:hAnsi="Sylfaen"/>
          <w:sz w:val="44"/>
          <w:szCs w:val="44"/>
          <w:lang w:val="ka-GE"/>
        </w:rPr>
        <w:t xml:space="preserve"> ტექნიკური დავალება</w:t>
      </w:r>
    </w:p>
    <w:p w:rsidR="00670CE2" w:rsidRDefault="00670CE2" w:rsidP="00670CE2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ჯიხური არის მეორად მდგომარეობაში</w:t>
      </w:r>
      <w:r>
        <w:rPr>
          <w:rFonts w:ascii="Sylfaen" w:hAnsi="Sylfaen"/>
          <w:sz w:val="32"/>
          <w:szCs w:val="32"/>
        </w:rPr>
        <w:t>,</w:t>
      </w:r>
      <w:proofErr w:type="spellStart"/>
      <w:r>
        <w:rPr>
          <w:rFonts w:ascii="Sylfaen" w:hAnsi="Sylfaen"/>
          <w:sz w:val="32"/>
          <w:szCs w:val="32"/>
        </w:rPr>
        <w:t>მდებარეობს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r>
        <w:rPr>
          <w:rFonts w:ascii="Sylfaen" w:hAnsi="Sylfaen"/>
          <w:sz w:val="32"/>
          <w:szCs w:val="32"/>
          <w:lang w:val="ka-GE"/>
        </w:rPr>
        <w:t>ნინოწმინდაში</w:t>
      </w:r>
      <w:r>
        <w:rPr>
          <w:rFonts w:ascii="Sylfaen" w:hAnsi="Sylfaen"/>
          <w:sz w:val="32"/>
          <w:szCs w:val="32"/>
        </w:rPr>
        <w:t>.</w:t>
      </w:r>
    </w:p>
    <w:p w:rsidR="00670CE2" w:rsidRDefault="00670CE2" w:rsidP="00670CE2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ჯიხურს დაზიანება არ გააჩნია</w:t>
      </w:r>
    </w:p>
    <w:p w:rsidR="00670CE2" w:rsidRDefault="00670CE2" w:rsidP="00670CE2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ჯიხურის ზომებია- 200/200/220</w:t>
      </w:r>
    </w:p>
    <w:p w:rsidR="00670CE2" w:rsidRDefault="00670CE2" w:rsidP="00670CE2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ჯიხურის საწყისი ფასი არის - </w:t>
      </w:r>
      <w:r>
        <w:rPr>
          <w:rFonts w:ascii="Sylfaen" w:hAnsi="Sylfaen"/>
          <w:sz w:val="32"/>
          <w:szCs w:val="32"/>
        </w:rPr>
        <w:t>6</w:t>
      </w:r>
      <w:r>
        <w:rPr>
          <w:rFonts w:ascii="Sylfaen" w:hAnsi="Sylfaen"/>
          <w:sz w:val="32"/>
          <w:szCs w:val="32"/>
          <w:lang w:val="ka-GE"/>
        </w:rPr>
        <w:t>00 ლარი</w:t>
      </w:r>
    </w:p>
    <w:p w:rsidR="00670CE2" w:rsidRDefault="00670CE2" w:rsidP="00670CE2">
      <w:pPr>
        <w:rPr>
          <w:rFonts w:ascii="Sylfaen" w:hAnsi="Sylfaen"/>
          <w:sz w:val="32"/>
          <w:szCs w:val="32"/>
          <w:lang w:val="ka-GE"/>
        </w:rPr>
      </w:pPr>
    </w:p>
    <w:p w:rsidR="00670CE2" w:rsidRDefault="00670CE2" w:rsidP="00670CE2">
      <w:pPr>
        <w:rPr>
          <w:rFonts w:ascii="Sylfaen" w:hAnsi="Sylfaen"/>
          <w:sz w:val="32"/>
          <w:szCs w:val="32"/>
          <w:lang w:val="ka-GE"/>
        </w:rPr>
      </w:pPr>
      <w:r w:rsidRPr="00FE728B">
        <w:rPr>
          <w:rFonts w:ascii="Sylfaen" w:hAnsi="Sylfaen"/>
          <w:noProof/>
          <w:sz w:val="32"/>
          <w:szCs w:val="32"/>
        </w:rPr>
        <w:drawing>
          <wp:inline distT="0" distB="0" distL="0" distR="0" wp14:anchorId="4646D9B4" wp14:editId="271AB305">
            <wp:extent cx="5915377" cy="3327400"/>
            <wp:effectExtent l="0" t="0" r="9525" b="6350"/>
            <wp:docPr id="3" name="Picture 3" descr="C:\Users\llobzhanidze\Desktop\ახალი მაღაზიები+რემონტები\ჯიხური\viber 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bzhanidze\Desktop\ახალი მაღაზიები+რემონტები\ჯიხური\viber im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92" cy="33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E2" w:rsidRDefault="00670CE2" w:rsidP="00670CE2">
      <w:pPr>
        <w:rPr>
          <w:rFonts w:ascii="Sylfaen" w:hAnsi="Sylfaen"/>
          <w:sz w:val="32"/>
          <w:szCs w:val="32"/>
          <w:lang w:val="ka-GE"/>
        </w:rPr>
      </w:pPr>
    </w:p>
    <w:p w:rsidR="00670CE2" w:rsidRDefault="00670CE2">
      <w:bookmarkStart w:id="0" w:name="_GoBack"/>
      <w:bookmarkEnd w:id="0"/>
    </w:p>
    <w:sectPr w:rsidR="00670CE2" w:rsidSect="000D66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8669A"/>
    <w:multiLevelType w:val="hybridMultilevel"/>
    <w:tmpl w:val="9BF2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E2"/>
    <w:rsid w:val="000D6634"/>
    <w:rsid w:val="006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66BD2-9A60-7D4F-8CB4-0348E3E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CE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2019-12-27T07:57:00Z</dcterms:created>
  <dcterms:modified xsi:type="dcterms:W3CDTF">2019-12-27T07:58:00Z</dcterms:modified>
</cp:coreProperties>
</file>